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b/>
          <w:sz w:val="28"/>
          <w:szCs w:val="24"/>
          <w:lang w:val="de-DE"/>
        </w:rPr>
      </w:pPr>
      <w:r w:rsidRPr="00BF4E72">
        <w:rPr>
          <w:rFonts w:ascii="Times New Roman" w:hAnsi="Times New Roman" w:cs="Times New Roman"/>
          <w:b/>
          <w:sz w:val="28"/>
          <w:szCs w:val="24"/>
          <w:lang w:val="de-DE"/>
        </w:rPr>
        <w:t>Beobachtungsbogen</w:t>
      </w:r>
      <w:r w:rsidR="004C0198">
        <w:rPr>
          <w:rFonts w:ascii="Times New Roman" w:hAnsi="Times New Roman" w:cs="Times New Roman"/>
          <w:b/>
          <w:sz w:val="28"/>
          <w:szCs w:val="24"/>
          <w:lang w:val="de-DE"/>
        </w:rPr>
        <w:t xml:space="preserve"> - Interaktion</w:t>
      </w:r>
      <w:bookmarkStart w:id="0" w:name="_GoBack"/>
      <w:bookmarkEnd w:id="0"/>
    </w:p>
    <w:tbl>
      <w:tblPr>
        <w:tblStyle w:val="Tabellenraster"/>
        <w:tblpPr w:leftFromText="141" w:rightFromText="141" w:vertAnchor="text" w:tblpY="15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84"/>
        <w:gridCol w:w="2693"/>
      </w:tblGrid>
      <w:tr w:rsidR="00C906D2" w:rsidRPr="00BF4E72" w:rsidTr="00BF4E72">
        <w:tc>
          <w:tcPr>
            <w:tcW w:w="4395" w:type="dxa"/>
          </w:tcPr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</w:rPr>
              <w:t>Schule: Modulare Mittelstufe Aspern</w:t>
            </w:r>
          </w:p>
        </w:tc>
        <w:tc>
          <w:tcPr>
            <w:tcW w:w="1984" w:type="dxa"/>
          </w:tcPr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6D2" w:rsidRPr="00BF4E72" w:rsidTr="00BF4E72">
        <w:trPr>
          <w:trHeight w:val="80"/>
        </w:trPr>
        <w:tc>
          <w:tcPr>
            <w:tcW w:w="4395" w:type="dxa"/>
          </w:tcPr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</w:rPr>
              <w:t>Klasse: 1A (Anzahl der SchülerInnen: 19)</w:t>
            </w:r>
          </w:p>
        </w:tc>
        <w:tc>
          <w:tcPr>
            <w:tcW w:w="1984" w:type="dxa"/>
          </w:tcPr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</w:rPr>
              <w:t xml:space="preserve">Fach: Deutsch </w:t>
            </w:r>
          </w:p>
        </w:tc>
        <w:tc>
          <w:tcPr>
            <w:tcW w:w="2693" w:type="dxa"/>
          </w:tcPr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</w:rPr>
              <w:t>Datum &amp; Uhrzeit: 8.11., 11:00 – 11:50</w:t>
            </w:r>
          </w:p>
        </w:tc>
      </w:tr>
    </w:tbl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b/>
          <w:sz w:val="24"/>
          <w:szCs w:val="24"/>
          <w:lang w:val="de-DE"/>
        </w:rPr>
        <w:t>Thema der Beobachtung</w:t>
      </w:r>
      <w:r w:rsidR="00BF4E72">
        <w:rPr>
          <w:rFonts w:ascii="Times New Roman" w:hAnsi="Times New Roman" w:cs="Times New Roman"/>
          <w:sz w:val="24"/>
          <w:szCs w:val="24"/>
          <w:lang w:val="de-DE"/>
        </w:rPr>
        <w:t>: a</w:t>
      </w:r>
      <w:r w:rsidRPr="00BF4E72">
        <w:rPr>
          <w:rFonts w:ascii="Times New Roman" w:hAnsi="Times New Roman" w:cs="Times New Roman"/>
          <w:sz w:val="24"/>
          <w:szCs w:val="24"/>
          <w:lang w:val="de-DE"/>
        </w:rPr>
        <w:t>ktive Beteiligung der SchülerInnen am Unterricht</w:t>
      </w: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b/>
          <w:sz w:val="24"/>
          <w:szCs w:val="24"/>
          <w:lang w:val="de-DE"/>
        </w:rPr>
        <w:t>Fokus</w:t>
      </w:r>
      <w:r w:rsidRPr="00BF4E72">
        <w:rPr>
          <w:rFonts w:ascii="Times New Roman" w:hAnsi="Times New Roman" w:cs="Times New Roman"/>
          <w:sz w:val="24"/>
          <w:szCs w:val="24"/>
          <w:lang w:val="de-DE"/>
        </w:rPr>
        <w:t>: Interaktion zwischen Lehrerin und SchülerInnen im Unterricht</w:t>
      </w: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b/>
          <w:sz w:val="24"/>
          <w:szCs w:val="24"/>
          <w:lang w:val="de-DE"/>
        </w:rPr>
        <w:t>Redezeitverhältnis</w:t>
      </w: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 (grob geschätzt)</w:t>
      </w: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Lehrerin: </w:t>
      </w:r>
      <w:r w:rsidR="002D4B45" w:rsidRPr="00BF4E72">
        <w:rPr>
          <w:rFonts w:ascii="Times New Roman" w:hAnsi="Times New Roman" w:cs="Times New Roman"/>
          <w:sz w:val="24"/>
          <w:szCs w:val="24"/>
          <w:lang w:val="de-DE"/>
        </w:rPr>
        <w:t>75</w:t>
      </w:r>
      <w:r w:rsidRPr="00BF4E72">
        <w:rPr>
          <w:rFonts w:ascii="Times New Roman" w:hAnsi="Times New Roman" w:cs="Times New Roman"/>
          <w:sz w:val="24"/>
          <w:szCs w:val="24"/>
          <w:lang w:val="de-DE"/>
        </w:rPr>
        <w:t>%</w:t>
      </w: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SchülerInnen: </w:t>
      </w:r>
      <w:r w:rsidR="002D4B45" w:rsidRPr="00BF4E72">
        <w:rPr>
          <w:rFonts w:ascii="Times New Roman" w:hAnsi="Times New Roman" w:cs="Times New Roman"/>
          <w:sz w:val="24"/>
          <w:szCs w:val="24"/>
          <w:lang w:val="de-DE"/>
        </w:rPr>
        <w:t>25</w:t>
      </w: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% </w:t>
      </w:r>
    </w:p>
    <w:p w:rsidR="00223741" w:rsidRPr="00BF4E72" w:rsidRDefault="00223741" w:rsidP="00C906D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4105"/>
      </w:tblGrid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Beobachtungskriterium </w:t>
            </w:r>
          </w:p>
        </w:tc>
        <w:tc>
          <w:tcPr>
            <w:tcW w:w="1418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Häufigkeit 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Anmerkungen </w:t>
            </w: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Fragen der Lehrkraft </w:t>
            </w:r>
            <w:r w:rsidR="00C906D2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insg.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62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D4B45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223741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davon geschlossen 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</w:p>
        </w:tc>
        <w:tc>
          <w:tcPr>
            <w:tcW w:w="4105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teilweise selbst beantwortet, teilweise rhetorische Fragen</w:t>
            </w: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D4B45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223741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davon offen 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Antworten von SchülerInnen</w:t>
            </w:r>
            <w:r w:rsidR="00C906D2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insg.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47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D4B45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223741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davon Kurzantworten 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42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D4B45" w:rsidP="00C906D2">
            <w:pPr>
              <w:pStyle w:val="KeinLeerraum"/>
              <w:spacing w:line="360" w:lineRule="auto"/>
              <w:ind w:left="171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23741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davon ausführlichere </w:t>
            </w: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="00223741"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Antworten 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Fragen von SchülerInnen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4105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auffällig: bleiben oft unbeantwortet bzw. „gehen unter“ </w:t>
            </w:r>
          </w:p>
          <w:p w:rsidR="00C906D2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Tendenz: Fragen werden eher privat an die Lehrkraft gerichtet als vor der ganzen Klasse </w:t>
            </w: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Andere Wortmeldungen von SchülerInnen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Diskussionen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23741" w:rsidRPr="00BF4E72" w:rsidTr="00BF4E72">
        <w:tc>
          <w:tcPr>
            <w:tcW w:w="3539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Anzahl der SchülerInnen, die sich zu Wort melden</w:t>
            </w:r>
          </w:p>
        </w:tc>
        <w:tc>
          <w:tcPr>
            <w:tcW w:w="1418" w:type="dxa"/>
          </w:tcPr>
          <w:p w:rsidR="00223741" w:rsidRPr="00BF4E72" w:rsidRDefault="00C906D2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F4E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ca. 13</w:t>
            </w:r>
          </w:p>
        </w:tc>
        <w:tc>
          <w:tcPr>
            <w:tcW w:w="4105" w:type="dxa"/>
          </w:tcPr>
          <w:p w:rsidR="00223741" w:rsidRPr="00BF4E72" w:rsidRDefault="00223741" w:rsidP="00C906D2">
            <w:pPr>
              <w:pStyle w:val="KeinLeerraum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223741" w:rsidRPr="00BF4E72" w:rsidRDefault="00223741">
      <w:pPr>
        <w:rPr>
          <w:sz w:val="24"/>
          <w:szCs w:val="24"/>
          <w:lang w:val="de-DE"/>
        </w:rPr>
      </w:pPr>
    </w:p>
    <w:p w:rsidR="00BF4E72" w:rsidRDefault="00BF4E72" w:rsidP="00C906D2">
      <w:pPr>
        <w:pStyle w:val="KeinLeerraum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F4E72" w:rsidRDefault="00BF4E72" w:rsidP="00C906D2">
      <w:pPr>
        <w:pStyle w:val="KeinLeerraum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C906D2" w:rsidRPr="00BF4E72" w:rsidRDefault="00C906D2" w:rsidP="00BF4E7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Was war förderlich für die aktive Beteiligung von SchülerInnen?</w:t>
      </w:r>
    </w:p>
    <w:p w:rsidR="00C906D2" w:rsidRPr="00BF4E72" w:rsidRDefault="00C906D2" w:rsidP="00BF4E7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906D2" w:rsidRPr="00BF4E72" w:rsidRDefault="00BF4E72" w:rsidP="00BF4E72">
      <w:pPr>
        <w:pStyle w:val="KeinLeerraum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Die Lehrkraft ist bemüht, </w:t>
      </w:r>
      <w:r w:rsidRPr="00BF4E72">
        <w:rPr>
          <w:rFonts w:ascii="Times New Roman" w:hAnsi="Times New Roman" w:cs="Times New Roman"/>
          <w:i/>
          <w:sz w:val="24"/>
          <w:szCs w:val="24"/>
          <w:lang w:val="de-DE"/>
        </w:rPr>
        <w:t>alle</w:t>
      </w:r>
      <w:r w:rsidR="00C906D2"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 SchülerInnen anzusprechen. </w:t>
      </w:r>
      <w:r w:rsidRPr="00BF4E72">
        <w:rPr>
          <w:rFonts w:ascii="Times New Roman" w:hAnsi="Times New Roman" w:cs="Times New Roman"/>
          <w:sz w:val="24"/>
          <w:szCs w:val="24"/>
          <w:lang w:val="de-DE"/>
        </w:rPr>
        <w:t>Aus einer Tasse mit Holzstäbchen, auf denen die Namen der Kinder vermerkt sind, lost sie zufällig aus. (Nachteil: Der/diejenige, die gezogen wurde, kann sich zurücklehnen und weiß, dass er/sie nicht mehr dran kommt.)</w:t>
      </w:r>
    </w:p>
    <w:p w:rsidR="00BF4E72" w:rsidRPr="00BF4E72" w:rsidRDefault="00BF4E72" w:rsidP="00BF4E72">
      <w:pPr>
        <w:pStyle w:val="KeinLeerrau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Tipp: zuerst Fragen stellen und dann erst jemanden drannehmen (so bleiben alle konzentriert) </w:t>
      </w:r>
    </w:p>
    <w:p w:rsidR="00BF4E72" w:rsidRPr="00BF4E72" w:rsidRDefault="00BF4E72" w:rsidP="00BF4E7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C906D2" w:rsidRPr="00BF4E72" w:rsidRDefault="00C906D2" w:rsidP="00BF4E72">
      <w:pPr>
        <w:pStyle w:val="KeinLeerraum"/>
        <w:spacing w:line="36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b/>
          <w:sz w:val="24"/>
          <w:szCs w:val="24"/>
          <w:lang w:val="de-DE"/>
        </w:rPr>
        <w:t>Was war weniger förderlich oder hinderlich?</w:t>
      </w:r>
    </w:p>
    <w:p w:rsidR="00BF4E72" w:rsidRPr="00BF4E72" w:rsidRDefault="00BF4E72" w:rsidP="00BF4E7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BF4E72" w:rsidRPr="00BF4E72" w:rsidRDefault="00BF4E72" w:rsidP="00BF4E72">
      <w:pPr>
        <w:pStyle w:val="KeinLeerraum"/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BF4E72">
        <w:rPr>
          <w:rFonts w:ascii="Times New Roman" w:hAnsi="Times New Roman" w:cs="Times New Roman"/>
          <w:sz w:val="24"/>
          <w:szCs w:val="24"/>
          <w:lang w:val="de-DE"/>
        </w:rPr>
        <w:t xml:space="preserve">Die Lehrkraft lässt wenig Zeit zum Antworten und reagiert oft ungeduldig bzw. genervt. </w:t>
      </w:r>
    </w:p>
    <w:sectPr w:rsidR="00BF4E72" w:rsidRPr="00BF4E7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05E" w:rsidRDefault="00C8605E" w:rsidP="00C906D2">
      <w:pPr>
        <w:spacing w:after="0" w:line="240" w:lineRule="auto"/>
      </w:pPr>
      <w:r>
        <w:separator/>
      </w:r>
    </w:p>
  </w:endnote>
  <w:endnote w:type="continuationSeparator" w:id="0">
    <w:p w:rsidR="00C8605E" w:rsidRDefault="00C8605E" w:rsidP="00C90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D2" w:rsidRPr="00C906D2" w:rsidRDefault="00C906D2" w:rsidP="00C906D2">
    <w:pPr>
      <w:pStyle w:val="Fuzeile"/>
      <w:jc w:val="right"/>
      <w:rPr>
        <w:rFonts w:ascii="Times New Roman" w:hAnsi="Times New Roman" w:cs="Times New Roman"/>
        <w:sz w:val="20"/>
        <w:lang w:val="de-DE"/>
      </w:rPr>
    </w:pPr>
    <w:r w:rsidRPr="00C906D2">
      <w:rPr>
        <w:rFonts w:ascii="Times New Roman" w:hAnsi="Times New Roman" w:cs="Times New Roman"/>
        <w:sz w:val="20"/>
        <w:lang w:val="de-DE"/>
      </w:rPr>
      <w:t>Quelle: Gutknecht-Gmeiner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05E" w:rsidRDefault="00C8605E" w:rsidP="00C906D2">
      <w:pPr>
        <w:spacing w:after="0" w:line="240" w:lineRule="auto"/>
      </w:pPr>
      <w:r>
        <w:separator/>
      </w:r>
    </w:p>
  </w:footnote>
  <w:footnote w:type="continuationSeparator" w:id="0">
    <w:p w:rsidR="00C8605E" w:rsidRDefault="00C8605E" w:rsidP="00C90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E44F4"/>
    <w:multiLevelType w:val="hybridMultilevel"/>
    <w:tmpl w:val="239092E8"/>
    <w:lvl w:ilvl="0" w:tplc="8E48EBEA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E9"/>
    <w:rsid w:val="00064C8E"/>
    <w:rsid w:val="000C7CC2"/>
    <w:rsid w:val="00223741"/>
    <w:rsid w:val="002D4B45"/>
    <w:rsid w:val="0036562F"/>
    <w:rsid w:val="004C0198"/>
    <w:rsid w:val="00691DE9"/>
    <w:rsid w:val="00BF4E72"/>
    <w:rsid w:val="00C8605E"/>
    <w:rsid w:val="00C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3994D-8A78-41A7-8FCE-E84E6B7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3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2374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9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06D2"/>
  </w:style>
  <w:style w:type="paragraph" w:styleId="Fuzeile">
    <w:name w:val="footer"/>
    <w:basedOn w:val="Standard"/>
    <w:link w:val="FuzeileZchn"/>
    <w:uiPriority w:val="99"/>
    <w:unhideWhenUsed/>
    <w:rsid w:val="00C90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0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Lobnig</dc:creator>
  <cp:keywords/>
  <dc:description/>
  <cp:lastModifiedBy>Naomi Lobnig</cp:lastModifiedBy>
  <cp:revision>5</cp:revision>
  <dcterms:created xsi:type="dcterms:W3CDTF">2017-11-13T14:38:00Z</dcterms:created>
  <dcterms:modified xsi:type="dcterms:W3CDTF">2017-11-13T15:56:00Z</dcterms:modified>
</cp:coreProperties>
</file>